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28" w:rsidRPr="002D45CE" w:rsidRDefault="00C71728" w:rsidP="002D45CE">
      <w:pPr>
        <w:spacing w:before="100" w:beforeAutospacing="1" w:after="100" w:afterAutospacing="1" w:line="240" w:lineRule="auto"/>
        <w:outlineLvl w:val="1"/>
        <w:rPr>
          <w:rFonts w:ascii="Arial" w:hAnsi="Arial" w:cs="Arial"/>
          <w:color w:val="1F1F24"/>
          <w:sz w:val="36"/>
          <w:szCs w:val="36"/>
          <w:lang w:eastAsia="ru-RU"/>
        </w:rPr>
      </w:pPr>
      <w:r w:rsidRPr="002D45CE">
        <w:rPr>
          <w:rFonts w:ascii="Arial" w:hAnsi="Arial" w:cs="Arial"/>
          <w:color w:val="1F1F24"/>
          <w:sz w:val="36"/>
          <w:szCs w:val="36"/>
          <w:lang w:eastAsia="ru-RU"/>
        </w:rPr>
        <w:t>Выписка из протокольного решения правления ОАО «Российские железные дороги» от 29 декабря 2020 г. (протокол № 83)</w:t>
      </w:r>
    </w:p>
    <w:p w:rsidR="00C71728" w:rsidRPr="002D45CE" w:rsidRDefault="00C71728" w:rsidP="002D45CE">
      <w:pPr>
        <w:spacing w:before="480" w:after="36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A1BAE">
        <w:rPr>
          <w:rFonts w:ascii="Times New Roman" w:hAnsi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#1f1f24" stroked="f"/>
        </w:pict>
      </w:r>
    </w:p>
    <w:p w:rsidR="00C71728" w:rsidRPr="002D45CE" w:rsidRDefault="00C71728" w:rsidP="002D45CE">
      <w:pPr>
        <w:spacing w:before="100" w:beforeAutospacing="1" w:after="100" w:afterAutospacing="1" w:line="240" w:lineRule="auto"/>
        <w:rPr>
          <w:rFonts w:ascii="Arial" w:hAnsi="Arial" w:cs="Arial"/>
          <w:caps/>
          <w:color w:val="1F1F24"/>
          <w:sz w:val="24"/>
          <w:szCs w:val="24"/>
          <w:lang w:eastAsia="ru-RU"/>
        </w:rPr>
      </w:pPr>
      <w:r w:rsidRPr="002D45CE">
        <w:rPr>
          <w:rFonts w:ascii="Arial" w:hAnsi="Arial" w:cs="Arial"/>
          <w:caps/>
          <w:color w:val="1F1F24"/>
          <w:sz w:val="24"/>
          <w:szCs w:val="24"/>
          <w:lang w:eastAsia="ru-RU"/>
        </w:rPr>
        <w:t>I. ОБ УТВЕРЖДЕНИИ МЕТОДИЧЕСКИХ РЕКОМЕНДАЦИЙ ПО ОПРЕДЕЛЕНИЮ СТАВОК ДОГОВОРНЫХ СБОРОВ ЗА ОТДЕЛЬНЫЕ РАБОТЫ И УСЛУГИ, ПРЕДУСМОТРЕННЫЕ ЕДИНЫМ ПЕРЕЧНЕМ РАБОТ И УСЛУГ, ОКАЗЫВАЕМЫХ ОАО «РЖД» ПРИ ОРГАНИЗАЦИИ ПЕРЕВОЗОК ГРУЗОВ</w:t>
      </w:r>
    </w:p>
    <w:p w:rsidR="00C71728" w:rsidRPr="002D45CE" w:rsidRDefault="00C71728" w:rsidP="002D45CE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2D45CE">
        <w:rPr>
          <w:rFonts w:ascii="Arial" w:hAnsi="Arial" w:cs="Arial"/>
          <w:color w:val="1F1F24"/>
          <w:sz w:val="24"/>
          <w:szCs w:val="24"/>
          <w:lang w:eastAsia="ru-RU"/>
        </w:rPr>
        <w:t>Утвердить и ввести в действие с 1 января 2021 г. Методические рекомендации по определению ставок договорных сборов за отдельные работы и услуги, предусмотренные Единым перечнем работ и услуг, оказываемых ОАО «РЖД» при организации перевозок грузов, согласно приложению №1 к настоящему протоколу.</w:t>
      </w:r>
    </w:p>
    <w:p w:rsidR="00C71728" w:rsidRPr="002D45CE" w:rsidRDefault="00C71728" w:rsidP="002D45CE">
      <w:pPr>
        <w:spacing w:before="100" w:beforeAutospacing="1" w:after="100" w:afterAutospacing="1" w:line="240" w:lineRule="auto"/>
        <w:rPr>
          <w:rFonts w:ascii="Arial" w:hAnsi="Arial" w:cs="Arial"/>
          <w:caps/>
          <w:color w:val="1F1F24"/>
          <w:sz w:val="24"/>
          <w:szCs w:val="24"/>
          <w:lang w:eastAsia="ru-RU"/>
        </w:rPr>
      </w:pPr>
      <w:r w:rsidRPr="002D45CE">
        <w:rPr>
          <w:rFonts w:ascii="Arial" w:hAnsi="Arial" w:cs="Arial"/>
          <w:caps/>
          <w:color w:val="1F1F24"/>
          <w:sz w:val="24"/>
          <w:szCs w:val="24"/>
          <w:lang w:eastAsia="ru-RU"/>
        </w:rPr>
        <w:t>II. ОБ УТВЕРЖДЕНИИ НА 2021 ГОД СТАВОК ДОГОВОРНЫХ СБОРОВ ЗА ОТДЕЛЬНЫЕ РАБОТЫ И УСЛУГИ, ПРЕДУСМОТРЕННЫЕ ЕДИНЫМ ПЕРЕЧНЕМ РАБОТ И УСЛУГ, ОКАЗЫВАЕМЫХ ОАО «РЖД» ПРИ ОРГАНИЗАЦИИ ПЕРЕВОЗОК ГРУЗОВ, С УЧЕТОМ ИНДЕКСАЦИИ</w:t>
      </w:r>
    </w:p>
    <w:p w:rsidR="00C71728" w:rsidRPr="002D45CE" w:rsidRDefault="00C71728" w:rsidP="002D45CE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2D45CE">
        <w:rPr>
          <w:rFonts w:ascii="Arial" w:hAnsi="Arial" w:cs="Arial"/>
          <w:color w:val="1F1F24"/>
          <w:sz w:val="24"/>
          <w:szCs w:val="24"/>
          <w:lang w:eastAsia="ru-RU"/>
        </w:rPr>
        <w:t>Утвердить и ввести в действие с 1 января 2021 г. ставки договорных сборов за отдельные работы и услуги, предусмотренные Единым перечнем работ и услуг, оказываемых ОАО «РЖД» при организации перевозок грузов, с учетом индексации в размере 3,7 процента, согласно приложению № 2 к настоящему протоколу.</w:t>
      </w:r>
    </w:p>
    <w:p w:rsidR="00C71728" w:rsidRPr="002D45CE" w:rsidRDefault="00C71728" w:rsidP="002D45CE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2D45CE">
        <w:rPr>
          <w:rFonts w:ascii="Arial" w:hAnsi="Arial" w:cs="Arial"/>
          <w:color w:val="1F1F24"/>
          <w:sz w:val="24"/>
          <w:szCs w:val="24"/>
          <w:lang w:eastAsia="ru-RU"/>
        </w:rPr>
        <w:t>Утвердить и ввести в действие с 1 января 2021 г. ставки платы за согласованное с ОАО «РЖД» размещение подвижного состава на железнодорожных путях общего пользования в перевозочном процессе, с учетом индексации в размере 3,7 процента, согласно приложению № 3 к настоящему протоколу.</w:t>
      </w:r>
    </w:p>
    <w:p w:rsidR="00C71728" w:rsidRPr="002D45CE" w:rsidRDefault="00C71728" w:rsidP="002D45CE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2D45CE">
        <w:rPr>
          <w:rFonts w:ascii="Arial" w:hAnsi="Arial" w:cs="Arial"/>
          <w:color w:val="1F1F24"/>
          <w:sz w:val="24"/>
          <w:szCs w:val="24"/>
          <w:lang w:eastAsia="ru-RU"/>
        </w:rPr>
        <w:t>Внести изменения в приложение к Плате за согласованное с ОАО «РЖД» размещение подвижного состава на железнодорожных путях общего пользования в перевозочном процессе и порядку ее определения, утвержденной решением правления ОАО «РЖД» от 27 сентября 2017 г. (протокол № 45), изложив его в редакции согласно приложению № 3 к настоящему протоколу.</w:t>
      </w:r>
    </w:p>
    <w:p w:rsidR="00C71728" w:rsidRPr="002D45CE" w:rsidRDefault="00C71728" w:rsidP="002D45CE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2D45CE">
        <w:rPr>
          <w:rFonts w:ascii="Arial" w:hAnsi="Arial" w:cs="Arial"/>
          <w:color w:val="1F1F24"/>
          <w:sz w:val="24"/>
          <w:szCs w:val="24"/>
          <w:lang w:eastAsia="ru-RU"/>
        </w:rPr>
        <w:t>Утвердить и ввести в действие с 1 января 2021 г. ставки договорного сбора за оказание услуг по наложению и снятию запорно-пломбировочных устройств, закруток на вагоны, контейнеры, с учетом индексации в размере 3,7 процента, согласно приложению № 4 к настоящему протоколу.</w:t>
      </w:r>
    </w:p>
    <w:p w:rsidR="00C71728" w:rsidRPr="002D45CE" w:rsidRDefault="00C71728" w:rsidP="002D45CE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2D45CE">
        <w:rPr>
          <w:rFonts w:ascii="Arial" w:hAnsi="Arial" w:cs="Arial"/>
          <w:color w:val="1F1F24"/>
          <w:sz w:val="24"/>
          <w:szCs w:val="24"/>
          <w:lang w:eastAsia="ru-RU"/>
        </w:rPr>
        <w:t>Ставки договорного сбора не учитывают стоимость обеспечения грузоотправителей запорно-пломбировочными устройствами и закрутками.</w:t>
      </w:r>
    </w:p>
    <w:p w:rsidR="00C71728" w:rsidRPr="002D45CE" w:rsidRDefault="00C71728" w:rsidP="002D45CE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2D45CE">
        <w:rPr>
          <w:rFonts w:ascii="Arial" w:hAnsi="Arial" w:cs="Arial"/>
          <w:color w:val="1F1F24"/>
          <w:sz w:val="24"/>
          <w:szCs w:val="24"/>
          <w:lang w:eastAsia="ru-RU"/>
        </w:rPr>
        <w:t>Утвердить и ввести в действие с 1 января 2021 г. договорные ставки (тарифные планы) для определения платы за использование железнодорожного пути необщего пользования, принадлежащего перевозчику (ОАО «РЖД»), согласно приложению № 5 к настоящему протоколу, а также Порядок применения договорных ставок (тарифных планов) для определения платы за использование железнодорожного пути необщего пользования, принадлежащего ОАО «РЖД», согласно приложению № 5.1 к настоящему протоколу.</w:t>
      </w:r>
    </w:p>
    <w:p w:rsidR="00C71728" w:rsidRPr="002D45CE" w:rsidRDefault="00C71728" w:rsidP="002D45CE">
      <w:pPr>
        <w:spacing w:line="240" w:lineRule="auto"/>
        <w:ind w:left="720"/>
        <w:rPr>
          <w:rFonts w:ascii="Arial" w:hAnsi="Arial" w:cs="Arial"/>
          <w:color w:val="1F1F24"/>
          <w:sz w:val="24"/>
          <w:szCs w:val="24"/>
          <w:lang w:eastAsia="ru-RU"/>
        </w:rPr>
      </w:pPr>
    </w:p>
    <w:p w:rsidR="00C71728" w:rsidRDefault="00C71728"/>
    <w:sectPr w:rsidR="00C71728" w:rsidSect="00BA1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E499E"/>
    <w:multiLevelType w:val="multilevel"/>
    <w:tmpl w:val="FA88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5CE"/>
    <w:rsid w:val="00193582"/>
    <w:rsid w:val="002D45CE"/>
    <w:rsid w:val="0058260C"/>
    <w:rsid w:val="007563EA"/>
    <w:rsid w:val="00854547"/>
    <w:rsid w:val="00B258F7"/>
    <w:rsid w:val="00BA1BAE"/>
    <w:rsid w:val="00BB4069"/>
    <w:rsid w:val="00C71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BAE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2D45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D45C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semiHidden/>
    <w:rsid w:val="002D45CE"/>
    <w:rPr>
      <w:rFonts w:cs="Times New Roman"/>
      <w:color w:val="0000FF"/>
      <w:u w:val="single"/>
    </w:rPr>
  </w:style>
  <w:style w:type="paragraph" w:customStyle="1" w:styleId="upper">
    <w:name w:val="upper"/>
    <w:basedOn w:val="Normal"/>
    <w:uiPriority w:val="99"/>
    <w:rsid w:val="002D45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2D45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isplay-filesitem">
    <w:name w:val="display-files__item"/>
    <w:basedOn w:val="Normal"/>
    <w:uiPriority w:val="99"/>
    <w:rsid w:val="002D45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isplay-filesinfo">
    <w:name w:val="display-files__info"/>
    <w:basedOn w:val="Normal"/>
    <w:uiPriority w:val="99"/>
    <w:rsid w:val="002D45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ppercase">
    <w:name w:val="uppercase"/>
    <w:basedOn w:val="DefaultParagraphFont"/>
    <w:uiPriority w:val="99"/>
    <w:rsid w:val="002D45C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83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758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375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394</Words>
  <Characters>2247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2</cp:revision>
  <dcterms:created xsi:type="dcterms:W3CDTF">2021-01-01T21:40:00Z</dcterms:created>
  <dcterms:modified xsi:type="dcterms:W3CDTF">2021-01-01T21:49:00Z</dcterms:modified>
</cp:coreProperties>
</file>